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640"/>
        <w:gridCol w:w="142"/>
        <w:gridCol w:w="853"/>
        <w:gridCol w:w="851"/>
        <w:gridCol w:w="141"/>
        <w:gridCol w:w="139"/>
        <w:gridCol w:w="142"/>
        <w:gridCol w:w="286"/>
        <w:gridCol w:w="142"/>
        <w:gridCol w:w="425"/>
        <w:gridCol w:w="423"/>
        <w:gridCol w:w="145"/>
        <w:gridCol w:w="851"/>
        <w:gridCol w:w="142"/>
        <w:gridCol w:w="1134"/>
        <w:gridCol w:w="141"/>
        <w:gridCol w:w="135"/>
        <w:gridCol w:w="284"/>
        <w:gridCol w:w="1851"/>
      </w:tblGrid>
      <w:tr w:rsidR="00DF787F" w:rsidRPr="003D114E" w14:paraId="20A38114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CAA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1BBC" w14:textId="77777777" w:rsidR="00DF787F" w:rsidRPr="002230A4" w:rsidRDefault="00BD06F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vrijstelling van de </w:t>
            </w:r>
            <w:proofErr w:type="spellStart"/>
            <w:r>
              <w:rPr>
                <w:color w:val="auto"/>
                <w:sz w:val="36"/>
                <w:szCs w:val="36"/>
              </w:rPr>
              <w:t>onderzoeksplicht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203AA" w14:textId="77777777" w:rsidR="00DF787F" w:rsidRPr="003D114E" w:rsidRDefault="00BD06F0" w:rsidP="00A5049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OVAM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1711</w:t>
            </w:r>
            <w:r w:rsidR="00A50497">
              <w:rPr>
                <w:sz w:val="12"/>
                <w:szCs w:val="12"/>
              </w:rPr>
              <w:t>20</w:t>
            </w:r>
          </w:p>
        </w:tc>
      </w:tr>
      <w:tr w:rsidR="003C34C3" w:rsidRPr="003D114E" w14:paraId="78753F4E" w14:textId="77777777" w:rsidTr="006A400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9A88" w14:textId="77777777" w:rsidR="003C34C3" w:rsidRPr="003D114E" w:rsidRDefault="003C34C3" w:rsidP="00BD06F0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2B12" w14:textId="77777777" w:rsidR="003C34C3" w:rsidRPr="003D114E" w:rsidRDefault="003C34C3" w:rsidP="00BD06F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937E72A" w14:textId="77777777" w:rsidTr="006A4002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9782" w14:textId="77777777" w:rsidR="003C34C3" w:rsidRPr="003D114E" w:rsidRDefault="003C34C3" w:rsidP="00BD06F0">
            <w:pPr>
              <w:pStyle w:val="leeg"/>
            </w:pPr>
          </w:p>
        </w:tc>
        <w:tc>
          <w:tcPr>
            <w:tcW w:w="77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3FF3" w14:textId="77777777" w:rsidR="003C34C3" w:rsidRPr="003D114E" w:rsidRDefault="00BD06F0" w:rsidP="00BD06F0">
            <w:pPr>
              <w:ind w:left="28"/>
            </w:pPr>
            <w:r>
              <w:t>Openbare Vlaamse Afvalstoffenmaatschappij</w:t>
            </w:r>
          </w:p>
          <w:p w14:paraId="7499326D" w14:textId="77777777" w:rsidR="003C34C3" w:rsidRPr="003D114E" w:rsidRDefault="00BD06F0" w:rsidP="00BD06F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Bodembeheer</w:t>
            </w:r>
          </w:p>
          <w:p w14:paraId="3430880B" w14:textId="77777777" w:rsidR="003C34C3" w:rsidRPr="003D114E" w:rsidRDefault="00BD06F0" w:rsidP="00BD06F0">
            <w:pPr>
              <w:ind w:left="29"/>
            </w:pPr>
            <w:r>
              <w:t>Stationss</w:t>
            </w:r>
            <w:r w:rsidR="003C34C3" w:rsidRPr="003D114E">
              <w:t xml:space="preserve">traat </w:t>
            </w:r>
            <w:r>
              <w:t>110</w:t>
            </w:r>
            <w:r w:rsidR="003C34C3" w:rsidRPr="003D114E">
              <w:t xml:space="preserve">, </w:t>
            </w:r>
            <w:r>
              <w:t>28</w:t>
            </w:r>
            <w:r w:rsidR="003C34C3" w:rsidRPr="003D114E">
              <w:t xml:space="preserve">00 </w:t>
            </w:r>
            <w:r w:rsidR="00827DB5">
              <w:t>MECHELEN</w:t>
            </w:r>
          </w:p>
          <w:p w14:paraId="44DFDEFE" w14:textId="77777777" w:rsidR="003C34C3" w:rsidRPr="00381626" w:rsidRDefault="003C34C3" w:rsidP="00BD06F0">
            <w:pPr>
              <w:ind w:left="29"/>
            </w:pPr>
            <w:r w:rsidRPr="00381626">
              <w:rPr>
                <w:rStyle w:val="Zwaar"/>
              </w:rPr>
              <w:t>T</w:t>
            </w:r>
            <w:r w:rsidRPr="00381626">
              <w:t xml:space="preserve"> 0</w:t>
            </w:r>
            <w:r w:rsidR="00BD06F0" w:rsidRPr="00381626">
              <w:t>15</w:t>
            </w:r>
            <w:r w:rsidRPr="00381626">
              <w:t xml:space="preserve"> </w:t>
            </w:r>
            <w:r w:rsidR="00BD06F0" w:rsidRPr="00381626">
              <w:t>284</w:t>
            </w:r>
            <w:r w:rsidR="00921305" w:rsidRPr="00381626">
              <w:t xml:space="preserve"> </w:t>
            </w:r>
            <w:r w:rsidR="00742952" w:rsidRPr="00381626">
              <w:t xml:space="preserve">458 </w:t>
            </w:r>
            <w:r w:rsidR="00BD06F0" w:rsidRPr="00381626">
              <w:t>(</w:t>
            </w:r>
            <w:r w:rsidR="006659B0" w:rsidRPr="00381626">
              <w:t>Klantenbeheer OVAM</w:t>
            </w:r>
            <w:r w:rsidR="00BD06F0" w:rsidRPr="00381626">
              <w:t>)</w:t>
            </w:r>
          </w:p>
          <w:p w14:paraId="5B7A9DAC" w14:textId="77777777" w:rsidR="003C34C3" w:rsidRPr="00381626" w:rsidRDefault="007E6754" w:rsidP="00AA384C">
            <w:pPr>
              <w:ind w:left="29"/>
            </w:pPr>
            <w:r w:rsidRPr="00381626">
              <w:t>postbodem@ovam.be</w:t>
            </w:r>
            <w:r w:rsidR="00AA384C" w:rsidRPr="00381626">
              <w:t xml:space="preserve"> </w:t>
            </w:r>
            <w:r w:rsidR="00BD06F0" w:rsidRPr="00381626">
              <w:t xml:space="preserve"> </w:t>
            </w:r>
          </w:p>
          <w:p w14:paraId="09FFC2CD" w14:textId="77777777" w:rsidR="00AA384C" w:rsidRPr="00381626" w:rsidRDefault="007E6754" w:rsidP="00AA384C">
            <w:pPr>
              <w:ind w:left="29"/>
            </w:pPr>
            <w:r w:rsidRPr="00381626">
              <w:t>www.ovam.be/vrijstelling</w:t>
            </w:r>
            <w:r w:rsidR="00F46C89" w:rsidRPr="00381626">
              <w:t>-</w:t>
            </w:r>
            <w:r w:rsidRPr="00381626">
              <w:t>onderzoeksplicht</w:t>
            </w:r>
            <w:r w:rsidR="00AA384C" w:rsidRPr="00381626">
              <w:t xml:space="preserve">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0FADB" w14:textId="77777777" w:rsidR="003C34C3" w:rsidRPr="003D114E" w:rsidRDefault="003C34C3" w:rsidP="00BD06F0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90468DE" w14:textId="77777777" w:rsidR="003C34C3" w:rsidRPr="003D114E" w:rsidRDefault="003C34C3" w:rsidP="00BD06F0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67B5812" w14:textId="77777777" w:rsidTr="006A4002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F9EC" w14:textId="77777777" w:rsidR="003C34C3" w:rsidRPr="003D114E" w:rsidRDefault="003C34C3" w:rsidP="00BD06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F8709" w14:textId="77777777" w:rsidR="003C34C3" w:rsidRPr="003D114E" w:rsidRDefault="003C34C3" w:rsidP="00BD06F0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35DD" w14:textId="77777777" w:rsidR="003C34C3" w:rsidRPr="007D58A4" w:rsidRDefault="003C34C3" w:rsidP="00BD06F0"/>
        </w:tc>
      </w:tr>
      <w:tr w:rsidR="003C34C3" w:rsidRPr="003D114E" w14:paraId="14654539" w14:textId="77777777" w:rsidTr="006A4002">
        <w:trPr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7CE3" w14:textId="77777777" w:rsidR="003C34C3" w:rsidRPr="003D114E" w:rsidRDefault="003C34C3" w:rsidP="00BD06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9DBD8" w14:textId="77777777" w:rsidR="003C34C3" w:rsidRPr="003D114E" w:rsidRDefault="003C34C3" w:rsidP="00BD06F0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3BCF9" w14:textId="77777777" w:rsidR="003C34C3" w:rsidRPr="00CB4711" w:rsidRDefault="003C34C3" w:rsidP="00BD06F0">
            <w:pPr>
              <w:pStyle w:val="rechts"/>
              <w:ind w:left="29"/>
            </w:pPr>
            <w:r w:rsidRPr="00CB4711">
              <w:t>dossiernummer</w:t>
            </w:r>
            <w:r w:rsidR="008A5F02">
              <w:t>/</w:t>
            </w:r>
            <w:r w:rsidR="008A5F02">
              <w:br/>
              <w:t>opdrachtnummer</w:t>
            </w:r>
          </w:p>
        </w:tc>
      </w:tr>
      <w:tr w:rsidR="003C34C3" w:rsidRPr="003D114E" w14:paraId="33BB6C0E" w14:textId="77777777" w:rsidTr="006A4002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47FE" w14:textId="77777777" w:rsidR="003C34C3" w:rsidRPr="003D114E" w:rsidRDefault="003C34C3" w:rsidP="00BD06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5F9C29" w14:textId="77777777" w:rsidR="003C34C3" w:rsidRPr="003D114E" w:rsidRDefault="003C34C3" w:rsidP="00BD06F0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B646" w14:textId="77777777" w:rsidR="003C34C3" w:rsidRPr="007D58A4" w:rsidRDefault="003C34C3" w:rsidP="00BD06F0"/>
        </w:tc>
      </w:tr>
      <w:tr w:rsidR="003C34C3" w:rsidRPr="003D114E" w14:paraId="0D3C53B0" w14:textId="77777777" w:rsidTr="00B71A40">
        <w:trPr>
          <w:trHeight w:val="24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19A5" w14:textId="77777777" w:rsidR="003C34C3" w:rsidRPr="00AA384C" w:rsidRDefault="003C34C3" w:rsidP="00BD06F0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DB080" w14:textId="77777777" w:rsidR="003C34C3" w:rsidRPr="0039401E" w:rsidRDefault="00BD06F0" w:rsidP="00BD06F0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AA8E503" w14:textId="77777777" w:rsidR="00A817F6" w:rsidRDefault="003251B2" w:rsidP="00A817F6">
            <w:pPr>
              <w:pStyle w:val="Aanwijzing"/>
              <w:spacing w:after="40"/>
            </w:pPr>
            <w:r>
              <w:t xml:space="preserve">Voor gronden waarop zich vroeger risico-inrichtingen bevonden die tot bodemverontreiniging kunnen leiden (zogenaamde risicogronden), heeft de eigenaar de verplichting om voor een bepaalde datum een oriënterend bodemonderzoek uit te voeren, zoals </w:t>
            </w:r>
            <w:r w:rsidRPr="0087407F">
              <w:t xml:space="preserve">bepaald in artikel 31, §1 en §2, van het Bodemdecreet. </w:t>
            </w:r>
            <w:r w:rsidR="00A817F6" w:rsidRPr="00E815AB">
              <w:t xml:space="preserve">Met dit formulier kunt u als eigenaar van </w:t>
            </w:r>
            <w:r w:rsidR="006C0F68">
              <w:t xml:space="preserve">een </w:t>
            </w:r>
            <w:r w:rsidR="00A817F6" w:rsidRPr="00E815AB">
              <w:t xml:space="preserve">dergelijke risicogrond een aanvraag tot vrijstelling van de </w:t>
            </w:r>
            <w:proofErr w:type="spellStart"/>
            <w:r w:rsidR="00A817F6" w:rsidRPr="00E815AB">
              <w:t>onderzoeksplicht</w:t>
            </w:r>
            <w:proofErr w:type="spellEnd"/>
            <w:r w:rsidR="00A817F6" w:rsidRPr="00E815AB">
              <w:t xml:space="preserve"> indienen zodat u dat bodemonderzoek niet zelf hoeft uit te voeren.</w:t>
            </w:r>
          </w:p>
          <w:p w14:paraId="5C6654A4" w14:textId="77777777" w:rsidR="003251B2" w:rsidRDefault="003251B2" w:rsidP="00A817F6">
            <w:pPr>
              <w:pStyle w:val="Aanwijzing"/>
              <w:spacing w:after="40"/>
            </w:pPr>
          </w:p>
          <w:p w14:paraId="5CCA0C64" w14:textId="77777777" w:rsidR="00942146" w:rsidRPr="0039401E" w:rsidRDefault="00942146" w:rsidP="0094214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4E4A38FC" w14:textId="77777777" w:rsidR="00942146" w:rsidRDefault="00800887" w:rsidP="002258C3">
            <w:pPr>
              <w:pStyle w:val="Aanwijzing"/>
              <w:spacing w:after="40"/>
            </w:pPr>
            <w:r>
              <w:t>Stuur de</w:t>
            </w:r>
            <w:r w:rsidR="00942146">
              <w:t xml:space="preserve"> ondertekende versie van dit formulier</w:t>
            </w:r>
            <w:r w:rsidR="003251B2">
              <w:t xml:space="preserve"> naar bovenvermeld adres of mail.</w:t>
            </w:r>
            <w:r>
              <w:t xml:space="preserve"> D</w:t>
            </w:r>
            <w:r w:rsidR="00942146">
              <w:t>e OVAM neemt binnen negentig dagen een beslissing en laat u weten of u vrijgesteld bent van de verplichting om het bodemonderzoek uit te voeren.</w:t>
            </w:r>
          </w:p>
          <w:p w14:paraId="10790187" w14:textId="77777777" w:rsidR="00B71A40" w:rsidRPr="00B71A40" w:rsidRDefault="00B71A40" w:rsidP="0058237D">
            <w:pPr>
              <w:pStyle w:val="Aanwijzing"/>
              <w:spacing w:after="40"/>
              <w:rPr>
                <w:i w:val="0"/>
              </w:rPr>
            </w:pPr>
            <w:r>
              <w:rPr>
                <w:i w:val="0"/>
              </w:rPr>
              <w:t xml:space="preserve">GELIEVE DE GEGEVENS IN DRUKLETTERS </w:t>
            </w:r>
            <w:r w:rsidR="0058237D">
              <w:rPr>
                <w:i w:val="0"/>
              </w:rPr>
              <w:t>IN</w:t>
            </w:r>
            <w:r>
              <w:rPr>
                <w:i w:val="0"/>
              </w:rPr>
              <w:t xml:space="preserve"> TE VULLEN</w:t>
            </w:r>
            <w:r w:rsidR="0058237D">
              <w:rPr>
                <w:i w:val="0"/>
              </w:rPr>
              <w:t xml:space="preserve"> aub</w:t>
            </w:r>
          </w:p>
        </w:tc>
      </w:tr>
      <w:tr w:rsidR="002D688E" w:rsidRPr="003D114E" w14:paraId="23231F62" w14:textId="77777777" w:rsidTr="00B71A40">
        <w:trPr>
          <w:trHeight w:hRule="exact" w:val="13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50E4" w14:textId="77777777" w:rsidR="002D688E" w:rsidRPr="003D114E" w:rsidRDefault="002D688E" w:rsidP="00F07733">
            <w:pPr>
              <w:pStyle w:val="leeg"/>
            </w:pPr>
          </w:p>
        </w:tc>
      </w:tr>
      <w:tr w:rsidR="002D688E" w:rsidRPr="003D114E" w14:paraId="529407EF" w14:textId="77777777" w:rsidTr="006A400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577C34D" w14:textId="77777777" w:rsidR="002D688E" w:rsidRPr="003D114E" w:rsidRDefault="002D688E" w:rsidP="00F07733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8C2C80" w14:textId="77777777" w:rsidR="002D688E" w:rsidRPr="003D114E" w:rsidRDefault="00AA384C" w:rsidP="00F077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eigenaar</w:t>
            </w:r>
          </w:p>
        </w:tc>
      </w:tr>
      <w:tr w:rsidR="002D688E" w:rsidRPr="003D114E" w14:paraId="105D0AF0" w14:textId="77777777" w:rsidTr="00F0773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4913" w14:textId="77777777" w:rsidR="002D688E" w:rsidRPr="004D213B" w:rsidRDefault="002D688E" w:rsidP="00F07733">
            <w:pPr>
              <w:pStyle w:val="leeg"/>
            </w:pPr>
          </w:p>
        </w:tc>
      </w:tr>
      <w:tr w:rsidR="002D688E" w:rsidRPr="003D114E" w14:paraId="20E2690F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95308" w14:textId="77777777" w:rsidR="002D688E" w:rsidRPr="003D114E" w:rsidRDefault="002D688E" w:rsidP="00F0773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3C70" w14:textId="77777777" w:rsidR="002D688E" w:rsidRPr="00FF630A" w:rsidRDefault="002D688E" w:rsidP="00AA384C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921305">
              <w:t xml:space="preserve">hieronder </w:t>
            </w:r>
            <w:r w:rsidR="00AA384C">
              <w:t>de</w:t>
            </w:r>
            <w:r>
              <w:t xml:space="preserve"> </w:t>
            </w:r>
            <w:r w:rsidRPr="00ED0E44">
              <w:t>gegevens</w:t>
            </w:r>
            <w:r w:rsidR="00ED0E44" w:rsidRPr="00ED0E44">
              <w:t xml:space="preserve"> </w:t>
            </w:r>
            <w:r w:rsidR="00ED0E44" w:rsidRPr="00ED0E44">
              <w:rPr>
                <w:rFonts w:cs="Arial"/>
                <w:color w:val="000000"/>
                <w:shd w:val="clear" w:color="auto" w:fill="FDFCFA"/>
              </w:rPr>
              <w:t>en het domicilieadres</w:t>
            </w:r>
            <w:r w:rsidRPr="00ED0E44">
              <w:t xml:space="preserve"> </w:t>
            </w:r>
            <w:r w:rsidR="00AA384C" w:rsidRPr="00ED0E44">
              <w:t>van de</w:t>
            </w:r>
            <w:r>
              <w:t xml:space="preserve"> eigenaar in.</w:t>
            </w:r>
          </w:p>
        </w:tc>
      </w:tr>
      <w:tr w:rsidR="002D688E" w:rsidRPr="003D114E" w14:paraId="6C2B720C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52C28" w14:textId="77777777" w:rsidR="002D688E" w:rsidRPr="004C6E93" w:rsidRDefault="002D688E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CDD9" w14:textId="77777777" w:rsidR="002D688E" w:rsidRPr="003D114E" w:rsidRDefault="002D688E" w:rsidP="00F07733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4FD6F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88E" w:rsidRPr="003D114E" w14:paraId="0A1B3D2C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37AF" w14:textId="77777777" w:rsidR="002D688E" w:rsidRPr="004C6E93" w:rsidRDefault="002D688E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2232" w14:textId="77777777" w:rsidR="002D688E" w:rsidRPr="003D114E" w:rsidRDefault="002D688E" w:rsidP="00F07733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F8A809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053533C" w14:textId="77777777" w:rsidR="002D688E" w:rsidRPr="003D114E" w:rsidRDefault="002D688E" w:rsidP="00F07733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AD0946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49B286" w14:textId="77777777" w:rsidR="002D688E" w:rsidRPr="003D114E" w:rsidRDefault="002D688E" w:rsidP="00F07733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528E54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2B0994" w14:textId="77777777" w:rsidR="002D688E" w:rsidRPr="003D114E" w:rsidRDefault="002D688E" w:rsidP="00F07733">
            <w:pPr>
              <w:pStyle w:val="leeg"/>
              <w:jc w:val="left"/>
            </w:pPr>
          </w:p>
        </w:tc>
      </w:tr>
      <w:tr w:rsidR="002D688E" w:rsidRPr="003D114E" w14:paraId="6FE2E83A" w14:textId="77777777" w:rsidTr="00507CE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829F" w14:textId="77777777" w:rsidR="002D688E" w:rsidRPr="004C6E93" w:rsidRDefault="002D688E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EC18" w14:textId="77777777" w:rsidR="002D688E" w:rsidRPr="003D114E" w:rsidRDefault="002D688E" w:rsidP="00F07733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E748DC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88E" w:rsidRPr="003D114E" w14:paraId="1DFDAF6D" w14:textId="77777777" w:rsidTr="00507CE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DDC5" w14:textId="77777777" w:rsidR="002D688E" w:rsidRPr="004C6E93" w:rsidRDefault="002D688E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D391" w14:textId="77777777" w:rsidR="002D688E" w:rsidRPr="003D114E" w:rsidRDefault="002D688E" w:rsidP="00F07733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B42509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0887" w:rsidRPr="003D114E" w14:paraId="43CD9647" w14:textId="77777777" w:rsidTr="00507CE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A451" w14:textId="77777777" w:rsidR="00800887" w:rsidRPr="004C6E93" w:rsidRDefault="00800887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F885A" w14:textId="77777777" w:rsidR="00800887" w:rsidRDefault="00800887" w:rsidP="00F07733">
            <w:pPr>
              <w:jc w:val="right"/>
            </w:pPr>
            <w:r>
              <w:t xml:space="preserve">telefoon  </w:t>
            </w:r>
          </w:p>
        </w:tc>
        <w:tc>
          <w:tcPr>
            <w:tcW w:w="723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6E9EC4" w14:textId="77777777" w:rsidR="00800887" w:rsidRDefault="00800887" w:rsidP="00F0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CEF" w:rsidRPr="003D114E" w14:paraId="1D8E2582" w14:textId="77777777" w:rsidTr="00507CE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E9CD" w14:textId="77777777" w:rsidR="00507CEF" w:rsidRPr="004C6E93" w:rsidRDefault="00507CEF" w:rsidP="00507C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264D" w14:textId="77777777" w:rsidR="00507CEF" w:rsidRPr="003D114E" w:rsidRDefault="00507CEF" w:rsidP="00507CEF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A24717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CEF" w:rsidRPr="003D114E" w14:paraId="005BAE41" w14:textId="77777777" w:rsidTr="007754D1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B222" w14:textId="77777777" w:rsidR="00507CEF" w:rsidRPr="003D114E" w:rsidRDefault="00507CEF" w:rsidP="00507CEF">
            <w:pPr>
              <w:pStyle w:val="leeg"/>
            </w:pPr>
          </w:p>
        </w:tc>
      </w:tr>
      <w:tr w:rsidR="00507CEF" w:rsidRPr="003D114E" w14:paraId="0D381FD0" w14:textId="77777777" w:rsidTr="007754D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38964E" w14:textId="77777777" w:rsidR="00507CEF" w:rsidRPr="003D114E" w:rsidRDefault="00507CEF" w:rsidP="00507CEF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EB0C00" w14:textId="77777777" w:rsidR="00507CEF" w:rsidRPr="003D114E" w:rsidRDefault="00507CEF" w:rsidP="00507CE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gronden</w:t>
            </w:r>
          </w:p>
        </w:tc>
      </w:tr>
      <w:tr w:rsidR="00507CEF" w:rsidRPr="003D114E" w14:paraId="7041F1D3" w14:textId="77777777" w:rsidTr="007754D1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30CD" w14:textId="77777777" w:rsidR="00507CEF" w:rsidRPr="003D114E" w:rsidRDefault="00507CEF" w:rsidP="00507C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07CEF" w:rsidRPr="003D114E" w14:paraId="717A209C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2530" w14:textId="77777777" w:rsidR="00507CEF" w:rsidRPr="003D114E" w:rsidRDefault="00507CEF" w:rsidP="00507C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6DE4" w14:textId="77777777" w:rsidR="00507CEF" w:rsidRPr="00232277" w:rsidRDefault="00507CEF" w:rsidP="00507CEF">
            <w:pPr>
              <w:pStyle w:val="Vraag"/>
            </w:pPr>
            <w:r w:rsidRPr="00232277">
              <w:t>V</w:t>
            </w:r>
            <w:r>
              <w:t xml:space="preserve">ul de huidige kadastrale gegevens van de locatie in. </w:t>
            </w:r>
          </w:p>
          <w:p w14:paraId="6BA69A4B" w14:textId="77777777" w:rsidR="00507CEF" w:rsidRPr="00B90884" w:rsidRDefault="00507CEF" w:rsidP="00507CEF">
            <w:pPr>
              <w:pStyle w:val="Aanwijzing"/>
              <w:rPr>
                <w:rStyle w:val="Zwaar"/>
                <w:b w:val="0"/>
              </w:rPr>
            </w:pPr>
            <w:r>
              <w:t>U vindt die informatie op de aankoopakte, een aanslagbiljet onroerende voorheffing of via geopunt.be. In de bovenste regel van de onderstaande tabel vindt u in het grijs een fictief voorbeeld.</w:t>
            </w:r>
          </w:p>
        </w:tc>
      </w:tr>
      <w:tr w:rsidR="00507CEF" w:rsidRPr="003D114E" w14:paraId="7F25AEC2" w14:textId="77777777" w:rsidTr="00F0773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FA21" w14:textId="77777777" w:rsidR="00507CEF" w:rsidRPr="003D114E" w:rsidRDefault="00507CEF" w:rsidP="00507CEF">
            <w:pPr>
              <w:pStyle w:val="leeg"/>
            </w:pPr>
          </w:p>
        </w:tc>
      </w:tr>
      <w:tr w:rsidR="00507CEF" w:rsidRPr="003D114E" w14:paraId="3DBC4810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4288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3B5790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0855" w14:textId="77777777" w:rsidR="00507CEF" w:rsidRPr="003D114E" w:rsidRDefault="00507CEF" w:rsidP="00507CEF"/>
        </w:tc>
        <w:tc>
          <w:tcPr>
            <w:tcW w:w="198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9B5043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gemeente en 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2FAB3" w14:textId="77777777" w:rsidR="00507CEF" w:rsidRPr="003D114E" w:rsidRDefault="00507CEF" w:rsidP="00507CEF"/>
        </w:tc>
        <w:tc>
          <w:tcPr>
            <w:tcW w:w="127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D386F23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gemeentenr.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377A" w14:textId="77777777" w:rsidR="00507CEF" w:rsidRPr="003D114E" w:rsidRDefault="00507CEF" w:rsidP="00507CEF"/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B93223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sectie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5B5A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14E889A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perceelnr.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4DFE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27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4BDF25" w14:textId="77777777" w:rsidR="00507CEF" w:rsidRPr="003D114E" w:rsidRDefault="00507CEF" w:rsidP="00B71A4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 verwerving</w:t>
            </w:r>
            <w:r w:rsidR="00B71A40">
              <w:rPr>
                <w:rFonts w:cs="Calibri"/>
              </w:rPr>
              <w:t xml:space="preserve"> (+datum verwerving erflater bij vererving)</w:t>
            </w:r>
          </w:p>
        </w:tc>
      </w:tr>
      <w:tr w:rsidR="00507CEF" w:rsidRPr="003D114E" w14:paraId="2B6FA335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5B6F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1B86B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Stationsstraat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CCDE5" w14:textId="77777777" w:rsidR="00507CEF" w:rsidRPr="00F07733" w:rsidRDefault="00507CEF" w:rsidP="00507CEF">
            <w:pPr>
              <w:rPr>
                <w:color w:val="808080" w:themeColor="background1" w:themeShade="8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388AF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Mechelen 1 afd.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67C8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D4511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12025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55C0" w14:textId="77777777" w:rsidR="00507CEF" w:rsidRPr="00F07733" w:rsidRDefault="00507CEF" w:rsidP="00507CEF">
            <w:pPr>
              <w:rPr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95F8D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4B90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694A6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508/02 A 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8D20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227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0093F" w14:textId="77777777" w:rsidR="00507CEF" w:rsidRPr="00F07733" w:rsidRDefault="00507CEF" w:rsidP="00B71A40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01/01/</w:t>
            </w:r>
            <w:r w:rsidR="00B71A40">
              <w:rPr>
                <w:color w:val="808080" w:themeColor="background1" w:themeShade="80"/>
              </w:rPr>
              <w:t>1990  (01/10/1985)</w:t>
            </w:r>
          </w:p>
        </w:tc>
      </w:tr>
      <w:tr w:rsidR="00507CEF" w:rsidRPr="003D114E" w14:paraId="2458F552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029D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2437D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CF07" w14:textId="77777777" w:rsidR="00507CEF" w:rsidRPr="003D114E" w:rsidRDefault="00507CEF" w:rsidP="00507CEF"/>
        </w:tc>
        <w:tc>
          <w:tcPr>
            <w:tcW w:w="19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A175B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F9C3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0A9D8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B4E9" w14:textId="77777777" w:rsidR="00507CEF" w:rsidRPr="003D114E" w:rsidRDefault="00507CEF" w:rsidP="00507CEF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928C8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E6E33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A689CB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26E8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3E7D48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CEF" w:rsidRPr="003D114E" w14:paraId="5A55E396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0D2E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E4EA4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B482" w14:textId="77777777" w:rsidR="00507CEF" w:rsidRPr="003D114E" w:rsidRDefault="00507CEF" w:rsidP="00507CEF"/>
        </w:tc>
        <w:tc>
          <w:tcPr>
            <w:tcW w:w="19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8AB47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AAA5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24C7E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3B5C" w14:textId="77777777" w:rsidR="00507CEF" w:rsidRPr="003D114E" w:rsidRDefault="00507CEF" w:rsidP="00507CEF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8B4477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4F71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A5D17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40A7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725E6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CEF" w:rsidRPr="003D114E" w14:paraId="470E5532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D539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8BC7A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8D2F" w14:textId="77777777" w:rsidR="00507CEF" w:rsidRPr="003D114E" w:rsidRDefault="00507CEF" w:rsidP="00507CEF"/>
        </w:tc>
        <w:tc>
          <w:tcPr>
            <w:tcW w:w="19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9BF706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8ECD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31E59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7EF" w14:textId="77777777" w:rsidR="00507CEF" w:rsidRPr="003D114E" w:rsidRDefault="00507CEF" w:rsidP="00507CEF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FD403B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DA33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083F0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24482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B2385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09C6" w:rsidRPr="003D114E" w14:paraId="40E74882" w14:textId="77777777" w:rsidTr="009C3106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73BA1" w14:textId="77777777" w:rsidR="00B409C6" w:rsidRPr="003D114E" w:rsidRDefault="00B409C6" w:rsidP="009C3106">
            <w:pPr>
              <w:pStyle w:val="leeg"/>
            </w:pPr>
          </w:p>
        </w:tc>
      </w:tr>
    </w:tbl>
    <w:p w14:paraId="03D585D6" w14:textId="77777777" w:rsidR="00B409C6" w:rsidRDefault="00B409C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2"/>
        <w:gridCol w:w="567"/>
        <w:gridCol w:w="425"/>
        <w:gridCol w:w="709"/>
        <w:gridCol w:w="425"/>
        <w:gridCol w:w="568"/>
        <w:gridCol w:w="709"/>
        <w:gridCol w:w="3829"/>
      </w:tblGrid>
      <w:tr w:rsidR="00B409C6" w:rsidRPr="003D114E" w14:paraId="15F19CA9" w14:textId="77777777" w:rsidTr="00B71A4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17C17B8" w14:textId="77777777" w:rsidR="00B409C6" w:rsidRPr="003D114E" w:rsidRDefault="00B409C6" w:rsidP="009C3106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A6B16F" w14:textId="77777777" w:rsidR="00B409C6" w:rsidRPr="003D114E" w:rsidRDefault="00B409C6" w:rsidP="009C31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 op erewoord</w:t>
            </w:r>
          </w:p>
        </w:tc>
      </w:tr>
      <w:tr w:rsidR="00B409C6" w:rsidRPr="004D213B" w14:paraId="1B23D94D" w14:textId="77777777" w:rsidTr="009C31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AEBF" w14:textId="77777777" w:rsidR="00B409C6" w:rsidRPr="004D213B" w:rsidRDefault="00B409C6" w:rsidP="009C3106">
            <w:pPr>
              <w:pStyle w:val="leeg"/>
            </w:pPr>
          </w:p>
        </w:tc>
      </w:tr>
      <w:tr w:rsidR="00B409C6" w:rsidRPr="00FF630A" w14:paraId="04DE806D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1D3D" w14:textId="77777777" w:rsidR="00B409C6" w:rsidRPr="003D114E" w:rsidRDefault="00B409C6" w:rsidP="009C31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84D4" w14:textId="77777777" w:rsidR="00B409C6" w:rsidRPr="00FF630A" w:rsidRDefault="00B409C6">
            <w:pPr>
              <w:pStyle w:val="Vraag"/>
            </w:pPr>
            <w:r>
              <w:t>Kruis de onderstaande verklaring</w:t>
            </w:r>
            <w:r w:rsidR="0002476F">
              <w:t>en</w:t>
            </w:r>
            <w:r>
              <w:t xml:space="preserve"> aan als u deze aanvraag als </w:t>
            </w:r>
            <w:r w:rsidR="008D3ECB">
              <w:t xml:space="preserve">of in naam van de </w:t>
            </w:r>
            <w:r>
              <w:t>eigenaar indient.</w:t>
            </w:r>
          </w:p>
        </w:tc>
      </w:tr>
      <w:tr w:rsidR="00437E80" w:rsidRPr="003D114E" w14:paraId="2CD872D8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8D0B" w14:textId="77777777" w:rsidR="00437E80" w:rsidRPr="00463023" w:rsidRDefault="00437E80" w:rsidP="009D528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C8B8" w14:textId="77777777" w:rsidR="00437E80" w:rsidRPr="001D4C9A" w:rsidRDefault="00437E80" w:rsidP="00FE79AB">
            <w:pPr>
              <w:pStyle w:val="aankruishokje"/>
            </w:pP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1FFE" w14:textId="77777777" w:rsidR="00437E80" w:rsidRDefault="006F3E5D" w:rsidP="00B71A40">
            <w:pPr>
              <w:tabs>
                <w:tab w:val="left" w:pos="29"/>
              </w:tabs>
              <w:rPr>
                <w:b/>
              </w:rPr>
            </w:pPr>
            <w:r w:rsidRPr="00437E80">
              <w:rPr>
                <w:b/>
              </w:rPr>
              <w:t>Als eigenaar verklaar ik dat ik aan al de volgende voorwaarden voldoe:</w:t>
            </w:r>
          </w:p>
          <w:p w14:paraId="19715BB8" w14:textId="77777777" w:rsidR="0002476F" w:rsidRPr="003D114E" w:rsidRDefault="0002476F" w:rsidP="00B71A40">
            <w:pPr>
              <w:tabs>
                <w:tab w:val="left" w:pos="29"/>
              </w:tabs>
            </w:pPr>
          </w:p>
        </w:tc>
      </w:tr>
      <w:tr w:rsidR="001D37A6" w:rsidRPr="003D114E" w14:paraId="7D6A2321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A8983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0D2E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4A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6617" w14:textId="77777777" w:rsidR="00EE22B2" w:rsidRPr="00EE22B2" w:rsidRDefault="001D37A6" w:rsidP="00EE22B2">
            <w:pPr>
              <w:tabs>
                <w:tab w:val="left" w:pos="29"/>
                <w:tab w:val="left" w:pos="171"/>
              </w:tabs>
              <w:rPr>
                <w:b/>
                <w:color w:val="auto"/>
              </w:rPr>
            </w:pPr>
            <w:r w:rsidRPr="001D37A6">
              <w:rPr>
                <w:b/>
                <w:color w:val="FF0000"/>
              </w:rPr>
              <w:t xml:space="preserve">  </w:t>
            </w:r>
            <w:r w:rsidRPr="00EE22B2">
              <w:rPr>
                <w:b/>
                <w:color w:val="auto"/>
              </w:rPr>
              <w:t>de grond</w:t>
            </w:r>
            <w:r w:rsidR="00691FFA" w:rsidRPr="00EE22B2">
              <w:rPr>
                <w:b/>
                <w:color w:val="auto"/>
              </w:rPr>
              <w:t xml:space="preserve"> in mijn eigendom</w:t>
            </w:r>
            <w:r w:rsidRPr="00EE22B2">
              <w:rPr>
                <w:b/>
                <w:color w:val="auto"/>
              </w:rPr>
              <w:t xml:space="preserve"> </w:t>
            </w:r>
            <w:r w:rsidR="008771A2" w:rsidRPr="00EE22B2">
              <w:rPr>
                <w:b/>
                <w:color w:val="auto"/>
              </w:rPr>
              <w:t xml:space="preserve">is </w:t>
            </w:r>
            <w:r w:rsidRPr="00EE22B2">
              <w:rPr>
                <w:b/>
                <w:color w:val="auto"/>
              </w:rPr>
              <w:t xml:space="preserve">effectief een risicogrond </w:t>
            </w:r>
            <w:r w:rsidR="00691FFA" w:rsidRPr="00EE22B2">
              <w:rPr>
                <w:b/>
                <w:color w:val="auto"/>
              </w:rPr>
              <w:t>(indien nodig is dit</w:t>
            </w:r>
            <w:r w:rsidR="008771A2" w:rsidRPr="00EE22B2">
              <w:rPr>
                <w:b/>
                <w:color w:val="auto"/>
              </w:rPr>
              <w:t xml:space="preserve"> afgestemd met de </w:t>
            </w:r>
            <w:r w:rsidR="00691FFA" w:rsidRPr="00EE22B2">
              <w:rPr>
                <w:b/>
                <w:color w:val="auto"/>
              </w:rPr>
              <w:t xml:space="preserve">milieudienst </w:t>
            </w:r>
          </w:p>
          <w:p w14:paraId="7E116C06" w14:textId="77777777" w:rsidR="001D37A6" w:rsidRPr="0002476F" w:rsidRDefault="00EE22B2" w:rsidP="00EE22B2">
            <w:pPr>
              <w:tabs>
                <w:tab w:val="left" w:pos="29"/>
                <w:tab w:val="left" w:pos="171"/>
              </w:tabs>
              <w:rPr>
                <w:b/>
              </w:rPr>
            </w:pPr>
            <w:r w:rsidRPr="00EE22B2">
              <w:rPr>
                <w:b/>
                <w:color w:val="auto"/>
              </w:rPr>
              <w:t xml:space="preserve">   </w:t>
            </w:r>
            <w:r w:rsidR="00691FFA" w:rsidRPr="00EE22B2">
              <w:rPr>
                <w:b/>
                <w:color w:val="auto"/>
              </w:rPr>
              <w:t xml:space="preserve">van de </w:t>
            </w:r>
            <w:r w:rsidR="008771A2" w:rsidRPr="00EE22B2">
              <w:rPr>
                <w:b/>
                <w:color w:val="auto"/>
              </w:rPr>
              <w:t>gemeente</w:t>
            </w:r>
            <w:r w:rsidR="00691FFA" w:rsidRPr="00EE22B2">
              <w:rPr>
                <w:b/>
                <w:color w:val="auto"/>
              </w:rPr>
              <w:t>)</w:t>
            </w:r>
            <w:r w:rsidRPr="00EE22B2">
              <w:rPr>
                <w:b/>
                <w:color w:val="auto"/>
              </w:rPr>
              <w:t>;</w:t>
            </w:r>
          </w:p>
        </w:tc>
      </w:tr>
      <w:tr w:rsidR="001D37A6" w:rsidRPr="003D114E" w14:paraId="18EDD25D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9A0D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E8AD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4A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E361" w14:textId="77777777" w:rsidR="001D37A6" w:rsidRPr="0002476F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02476F">
              <w:rPr>
                <w:b/>
              </w:rPr>
              <w:t>ik heb de risico-inrichtingen niet zelf geëxploiteerd;</w:t>
            </w:r>
          </w:p>
        </w:tc>
      </w:tr>
      <w:tr w:rsidR="001D37A6" w:rsidRPr="003D114E" w14:paraId="2F107DC3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F041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EFD7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4A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D941" w14:textId="77777777" w:rsidR="001D37A6" w:rsidRPr="0002476F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02476F">
              <w:rPr>
                <w:b/>
              </w:rPr>
              <w:t xml:space="preserve">de risico-inrichtingen werden geëxploiteerd voor </w:t>
            </w:r>
            <w:r w:rsidR="005A7EB4">
              <w:rPr>
                <w:b/>
              </w:rPr>
              <w:t xml:space="preserve">ik eigenaar van de gronden werd </w:t>
            </w:r>
          </w:p>
        </w:tc>
      </w:tr>
      <w:tr w:rsidR="001D37A6" w:rsidRPr="003D114E" w14:paraId="499376BB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7217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A470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4A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2C7D" w14:textId="77777777" w:rsidR="001D37A6" w:rsidRPr="001A0D2E" w:rsidRDefault="001D37A6" w:rsidP="001D37A6">
            <w:pPr>
              <w:tabs>
                <w:tab w:val="left" w:pos="29"/>
                <w:tab w:val="left" w:pos="171"/>
              </w:tabs>
              <w:rPr>
                <w:b/>
                <w:color w:val="auto"/>
              </w:rPr>
            </w:pPr>
            <w:r>
              <w:rPr>
                <w:b/>
              </w:rPr>
              <w:t xml:space="preserve">  </w:t>
            </w:r>
            <w:r w:rsidRPr="001A0D2E">
              <w:rPr>
                <w:b/>
                <w:color w:val="auto"/>
              </w:rPr>
              <w:t>ik heb de gronden, nadat ik ze heb verworven, alleen aan</w:t>
            </w:r>
            <w:r w:rsidR="005A7EB4" w:rsidRPr="001A0D2E">
              <w:rPr>
                <w:b/>
                <w:color w:val="auto"/>
              </w:rPr>
              <w:t>gewend voor particulier gebruik</w:t>
            </w:r>
          </w:p>
          <w:p w14:paraId="529A7C0B" w14:textId="77777777" w:rsidR="005A7EB4" w:rsidRPr="001A0D2E" w:rsidRDefault="005A7EB4" w:rsidP="001D37A6">
            <w:pPr>
              <w:tabs>
                <w:tab w:val="left" w:pos="29"/>
                <w:tab w:val="left" w:pos="171"/>
              </w:tabs>
              <w:rPr>
                <w:b/>
                <w:color w:val="auto"/>
              </w:rPr>
            </w:pPr>
            <w:r w:rsidRPr="001A0D2E">
              <w:rPr>
                <w:b/>
                <w:color w:val="auto"/>
              </w:rPr>
              <w:t>(activiteiten vermeld in de Kruispuntbank van Ondernemingen ‘KBO’ op de locatie werden/worden niet tijdens de eigendomsperiode uitgeoefend)</w:t>
            </w:r>
          </w:p>
          <w:p w14:paraId="0B959A86" w14:textId="77777777" w:rsidR="001D37A6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</w:p>
          <w:p w14:paraId="0555C912" w14:textId="77777777" w:rsidR="001D37A6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</w:p>
          <w:p w14:paraId="470F6878" w14:textId="77777777" w:rsidR="001D37A6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  <w:r>
              <w:rPr>
                <w:b/>
              </w:rPr>
              <w:t xml:space="preserve">Enkel aan te duiden indien de eigenaar de grond heeft verworven door vererving: </w:t>
            </w:r>
          </w:p>
          <w:p w14:paraId="35278E86" w14:textId="77777777" w:rsidR="001D37A6" w:rsidRPr="0002476F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</w:p>
        </w:tc>
      </w:tr>
      <w:tr w:rsidR="001D37A6" w:rsidRPr="003D114E" w14:paraId="1E25395A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CBC9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CAE6B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4A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14E4" w14:textId="77777777" w:rsidR="001D37A6" w:rsidRDefault="00EE22B2" w:rsidP="001D37A6">
            <w:pPr>
              <w:rPr>
                <w:b/>
              </w:rPr>
            </w:pPr>
            <w:r>
              <w:rPr>
                <w:b/>
              </w:rPr>
              <w:t xml:space="preserve">  de erflater </w:t>
            </w:r>
            <w:r w:rsidR="001D37A6">
              <w:rPr>
                <w:b/>
              </w:rPr>
              <w:t xml:space="preserve">voldoet </w:t>
            </w:r>
            <w:r w:rsidR="001D37A6" w:rsidRPr="00B71A40">
              <w:rPr>
                <w:b/>
              </w:rPr>
              <w:t>ook aan de</w:t>
            </w:r>
            <w:r w:rsidR="001D37A6">
              <w:rPr>
                <w:b/>
              </w:rPr>
              <w:t xml:space="preserve"> </w:t>
            </w:r>
            <w:r w:rsidR="001D37A6" w:rsidRPr="00B71A40">
              <w:rPr>
                <w:b/>
              </w:rPr>
              <w:t>bovenvermelde voorwaarden.</w:t>
            </w:r>
            <w:r w:rsidR="001D37A6">
              <w:rPr>
                <w:b/>
              </w:rPr>
              <w:t xml:space="preserve"> </w:t>
            </w:r>
          </w:p>
          <w:p w14:paraId="139A3663" w14:textId="77777777" w:rsidR="001D37A6" w:rsidRPr="0008123A" w:rsidRDefault="001D37A6" w:rsidP="001D37A6">
            <w:pPr>
              <w:rPr>
                <w:i/>
              </w:rPr>
            </w:pPr>
            <w:r w:rsidRPr="0008123A">
              <w:rPr>
                <w:i/>
              </w:rPr>
              <w:t xml:space="preserve">  (vergeet niet de datum van verwerving door de erflater aan te vullen bij ‘2.</w:t>
            </w:r>
            <w:r>
              <w:rPr>
                <w:i/>
              </w:rPr>
              <w:t xml:space="preserve"> </w:t>
            </w:r>
            <w:r w:rsidRPr="0008123A">
              <w:rPr>
                <w:i/>
              </w:rPr>
              <w:t>Gegevens van de gronden’)</w:t>
            </w:r>
          </w:p>
        </w:tc>
      </w:tr>
      <w:tr w:rsidR="001D37A6" w:rsidRPr="003D114E" w14:paraId="052ACD78" w14:textId="77777777" w:rsidTr="009C3106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ECD1" w14:textId="77777777" w:rsidR="001D37A6" w:rsidRPr="003D114E" w:rsidRDefault="001D37A6" w:rsidP="001D37A6">
            <w:pPr>
              <w:pStyle w:val="leeg"/>
              <w:jc w:val="center"/>
            </w:pPr>
          </w:p>
        </w:tc>
      </w:tr>
      <w:tr w:rsidR="001D37A6" w:rsidRPr="003D114E" w14:paraId="25FEEB42" w14:textId="77777777" w:rsidTr="009D528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192944" w14:textId="77777777" w:rsidR="001D37A6" w:rsidRPr="003D114E" w:rsidRDefault="001D37A6" w:rsidP="001D37A6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510A25" w14:textId="77777777" w:rsidR="001D37A6" w:rsidRPr="003D114E" w:rsidRDefault="001D37A6" w:rsidP="001D37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D37A6" w:rsidRPr="004D213B" w14:paraId="2F4AB94C" w14:textId="77777777" w:rsidTr="009C31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1732" w14:textId="77777777" w:rsidR="001D37A6" w:rsidRPr="004D213B" w:rsidRDefault="001D37A6" w:rsidP="001D37A6">
            <w:pPr>
              <w:pStyle w:val="leeg"/>
            </w:pPr>
          </w:p>
        </w:tc>
      </w:tr>
      <w:tr w:rsidR="001D37A6" w:rsidRPr="00FF630A" w14:paraId="2E345D13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742C" w14:textId="77777777" w:rsidR="001D37A6" w:rsidRPr="003D114E" w:rsidRDefault="001D37A6" w:rsidP="001D37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9479" w14:textId="77777777" w:rsidR="001D37A6" w:rsidRDefault="001D37A6" w:rsidP="001D37A6">
            <w:pPr>
              <w:pStyle w:val="Vraag"/>
            </w:pPr>
            <w:r>
              <w:t>Kruis de onderstaande verklaring aan als die van toepassing is en onderteken dit formulier.</w:t>
            </w:r>
          </w:p>
          <w:p w14:paraId="4958D3A7" w14:textId="77777777" w:rsidR="001D37A6" w:rsidRDefault="001D37A6" w:rsidP="001D37A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(het tweede vakje moet steeds worden aangekruist !)</w:t>
            </w:r>
          </w:p>
          <w:p w14:paraId="6FBC8482" w14:textId="77777777" w:rsidR="001D37A6" w:rsidRPr="00B638A8" w:rsidRDefault="001D37A6" w:rsidP="001D37A6">
            <w:pPr>
              <w:pStyle w:val="Vraag"/>
              <w:rPr>
                <w:b w:val="0"/>
                <w:i/>
              </w:rPr>
            </w:pPr>
          </w:p>
        </w:tc>
      </w:tr>
      <w:tr w:rsidR="001D37A6" w:rsidRPr="003D114E" w14:paraId="15630C82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6078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A8C6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4A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6ADA" w14:textId="77777777" w:rsidR="001D37A6" w:rsidRPr="003D114E" w:rsidRDefault="001D37A6" w:rsidP="001D37A6">
            <w:pPr>
              <w:tabs>
                <w:tab w:val="left" w:pos="29"/>
              </w:tabs>
            </w:pPr>
            <w:r w:rsidRPr="00437E80">
              <w:rPr>
                <w:b/>
              </w:rPr>
              <w:t xml:space="preserve">Als </w:t>
            </w:r>
            <w:r>
              <w:rPr>
                <w:b/>
              </w:rPr>
              <w:t xml:space="preserve">ik niet de </w:t>
            </w:r>
            <w:r w:rsidRPr="00437E80">
              <w:rPr>
                <w:b/>
              </w:rPr>
              <w:t xml:space="preserve">eigenaar </w:t>
            </w:r>
            <w:r>
              <w:rPr>
                <w:b/>
              </w:rPr>
              <w:t xml:space="preserve">ben, </w:t>
            </w:r>
            <w:r w:rsidRPr="00437E80">
              <w:rPr>
                <w:b/>
              </w:rPr>
              <w:t xml:space="preserve">verklaar ik dat ik </w:t>
            </w:r>
            <w:r>
              <w:rPr>
                <w:b/>
              </w:rPr>
              <w:t xml:space="preserve">beschik over een mandaat om in naam en voor rekening van de eigenaar een vrijstelling van de </w:t>
            </w:r>
            <w:proofErr w:type="spellStart"/>
            <w:r>
              <w:rPr>
                <w:b/>
              </w:rPr>
              <w:t>onderzoeksplicht</w:t>
            </w:r>
            <w:proofErr w:type="spellEnd"/>
            <w:r>
              <w:rPr>
                <w:b/>
              </w:rPr>
              <w:t xml:space="preserve"> aan te vragen.</w:t>
            </w:r>
          </w:p>
        </w:tc>
      </w:tr>
      <w:tr w:rsidR="001D37A6" w:rsidRPr="003D114E" w14:paraId="0F7F15FC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8C81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E9F6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24A7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4594" w14:textId="77777777" w:rsidR="001D37A6" w:rsidRPr="003D114E" w:rsidRDefault="001D37A6" w:rsidP="001D37A6">
            <w:pPr>
              <w:tabs>
                <w:tab w:val="left" w:pos="29"/>
              </w:tabs>
            </w:pPr>
            <w:r>
              <w:rPr>
                <w:b/>
              </w:rPr>
              <w:t>Ik bevestig dat alle gegevens in dit formulier naar waarheid zijn ingevuld.</w:t>
            </w:r>
          </w:p>
        </w:tc>
      </w:tr>
      <w:tr w:rsidR="001D37A6" w:rsidRPr="003D114E" w14:paraId="4C500358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2882" w14:textId="77777777" w:rsidR="001D37A6" w:rsidRPr="004C6E93" w:rsidRDefault="001D37A6" w:rsidP="001D37A6"/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D367" w14:textId="77777777" w:rsidR="001D37A6" w:rsidRPr="003D114E" w:rsidRDefault="001D37A6" w:rsidP="001D37A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3D789" w14:textId="77777777" w:rsidR="001D37A6" w:rsidRPr="003D114E" w:rsidRDefault="001D37A6" w:rsidP="001D3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5053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66AC7" w14:textId="77777777" w:rsidR="001D37A6" w:rsidRPr="003D114E" w:rsidRDefault="001D37A6" w:rsidP="001D3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1A0D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342AF" w14:textId="77777777" w:rsidR="001D37A6" w:rsidRPr="003D114E" w:rsidRDefault="001D37A6" w:rsidP="001D3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0505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7BAA" w14:textId="77777777" w:rsidR="001D37A6" w:rsidRPr="003D114E" w:rsidRDefault="001D37A6" w:rsidP="001D37A6"/>
        </w:tc>
      </w:tr>
      <w:tr w:rsidR="001D37A6" w:rsidRPr="00A57232" w14:paraId="589A664C" w14:textId="77777777" w:rsidTr="009D5284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D37F6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8AEEA" w14:textId="77777777" w:rsidR="001D37A6" w:rsidRPr="00A57232" w:rsidRDefault="001D37A6" w:rsidP="001D37A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AF29E" w14:textId="77777777" w:rsidR="001D37A6" w:rsidRPr="00A57232" w:rsidRDefault="001D37A6" w:rsidP="001D37A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505F78A0" w14:textId="77777777" w:rsidTr="00C32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65355B7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9867" w:type="dxa"/>
            <w:gridSpan w:val="9"/>
            <w:shd w:val="clear" w:color="auto" w:fill="auto"/>
          </w:tcPr>
          <w:p w14:paraId="360C1ABC" w14:textId="77777777" w:rsidR="001D37A6" w:rsidRDefault="001D37A6" w:rsidP="001D37A6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i/>
              </w:rPr>
            </w:pPr>
          </w:p>
          <w:p w14:paraId="096A5C31" w14:textId="77777777" w:rsidR="001D37A6" w:rsidRDefault="001D37A6" w:rsidP="001D37A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i/>
              </w:rPr>
              <w:t xml:space="preserve">Vul onderstaande </w:t>
            </w:r>
            <w:r w:rsidRPr="004831A7">
              <w:rPr>
                <w:i/>
              </w:rPr>
              <w:t xml:space="preserve">gegevens </w:t>
            </w:r>
            <w:r>
              <w:rPr>
                <w:i/>
              </w:rPr>
              <w:t>enkel in als u niet de eigenaar bent.</w:t>
            </w:r>
            <w:r w:rsidRPr="004831A7">
              <w:rPr>
                <w:i/>
              </w:rPr>
              <w:t xml:space="preserve"> </w:t>
            </w:r>
          </w:p>
        </w:tc>
      </w:tr>
      <w:tr w:rsidR="001D37A6" w:rsidRPr="003D114E" w14:paraId="52F4452D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6E22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10A8" w14:textId="77777777" w:rsidR="001D37A6" w:rsidRPr="003D114E" w:rsidRDefault="001D37A6" w:rsidP="001D37A6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1CABB6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165628FC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A3F2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3129" w14:textId="77777777" w:rsidR="001D37A6" w:rsidRPr="003D114E" w:rsidRDefault="001D37A6" w:rsidP="001D37A6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CEDF38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5969C9E3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0386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D317" w14:textId="77777777" w:rsidR="001D37A6" w:rsidRPr="003D114E" w:rsidRDefault="001D37A6" w:rsidP="001D37A6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3D0806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549910C5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DF1C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0040" w14:textId="77777777" w:rsidR="001D37A6" w:rsidRPr="003D114E" w:rsidRDefault="001D37A6" w:rsidP="001D37A6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A4713E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2314111D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26B8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B0975" w14:textId="77777777" w:rsidR="001D37A6" w:rsidRPr="003D114E" w:rsidRDefault="001D37A6" w:rsidP="001D37A6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B69237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6A83CDDB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43CD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E725" w14:textId="77777777" w:rsidR="001D37A6" w:rsidRPr="003D114E" w:rsidRDefault="001D37A6" w:rsidP="001D37A6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9A177D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7D3448" w14:textId="77777777" w:rsidR="00F07733" w:rsidRPr="006365A9" w:rsidRDefault="00F07733" w:rsidP="00437E80">
      <w:pPr>
        <w:rPr>
          <w:sz w:val="2"/>
          <w:szCs w:val="2"/>
        </w:rPr>
      </w:pPr>
    </w:p>
    <w:sectPr w:rsidR="00F07733" w:rsidRPr="006365A9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5999" w14:textId="77777777" w:rsidR="00E24A7D" w:rsidRDefault="00E24A7D" w:rsidP="008E174D">
      <w:r>
        <w:separator/>
      </w:r>
    </w:p>
  </w:endnote>
  <w:endnote w:type="continuationSeparator" w:id="0">
    <w:p w14:paraId="268782F3" w14:textId="77777777" w:rsidR="00E24A7D" w:rsidRDefault="00E24A7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D6A2" w14:textId="77777777" w:rsidR="00F07733" w:rsidRDefault="004E342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vrijstelling van de </w:t>
    </w:r>
    <w:proofErr w:type="spellStart"/>
    <w:r>
      <w:rPr>
        <w:sz w:val="18"/>
        <w:szCs w:val="18"/>
      </w:rPr>
      <w:t>onderzoeksplicht</w:t>
    </w:r>
    <w:proofErr w:type="spellEnd"/>
    <w:r>
      <w:rPr>
        <w:sz w:val="18"/>
        <w:szCs w:val="18"/>
      </w:rPr>
      <w:t xml:space="preserve"> </w:t>
    </w:r>
    <w:r w:rsidR="00F07733" w:rsidRPr="003E02FB">
      <w:rPr>
        <w:sz w:val="18"/>
        <w:szCs w:val="18"/>
      </w:rPr>
      <w:t xml:space="preserve">- pagina </w:t>
    </w:r>
    <w:r w:rsidR="00F07733" w:rsidRPr="003E02FB">
      <w:rPr>
        <w:sz w:val="18"/>
        <w:szCs w:val="18"/>
      </w:rPr>
      <w:fldChar w:fldCharType="begin"/>
    </w:r>
    <w:r w:rsidR="00F07733" w:rsidRPr="003E02FB">
      <w:rPr>
        <w:sz w:val="18"/>
        <w:szCs w:val="18"/>
      </w:rPr>
      <w:instrText xml:space="preserve"> PAGE </w:instrText>
    </w:r>
    <w:r w:rsidR="00F07733" w:rsidRPr="003E02FB">
      <w:rPr>
        <w:sz w:val="18"/>
        <w:szCs w:val="18"/>
      </w:rPr>
      <w:fldChar w:fldCharType="separate"/>
    </w:r>
    <w:r w:rsidR="007246A3">
      <w:rPr>
        <w:noProof/>
        <w:sz w:val="18"/>
        <w:szCs w:val="18"/>
      </w:rPr>
      <w:t>2</w:t>
    </w:r>
    <w:r w:rsidR="00F07733" w:rsidRPr="003E02FB">
      <w:rPr>
        <w:sz w:val="18"/>
        <w:szCs w:val="18"/>
      </w:rPr>
      <w:fldChar w:fldCharType="end"/>
    </w:r>
    <w:r w:rsidR="00F07733" w:rsidRPr="003E02FB">
      <w:rPr>
        <w:sz w:val="18"/>
        <w:szCs w:val="18"/>
      </w:rPr>
      <w:t xml:space="preserve"> van </w:t>
    </w:r>
    <w:r w:rsidR="00F07733" w:rsidRPr="003E02FB">
      <w:rPr>
        <w:rStyle w:val="Paginanummer"/>
        <w:sz w:val="18"/>
        <w:szCs w:val="18"/>
      </w:rPr>
      <w:fldChar w:fldCharType="begin"/>
    </w:r>
    <w:r w:rsidR="00F07733" w:rsidRPr="003E02FB">
      <w:rPr>
        <w:rStyle w:val="Paginanummer"/>
        <w:sz w:val="18"/>
        <w:szCs w:val="18"/>
      </w:rPr>
      <w:instrText xml:space="preserve"> NUMPAGES </w:instrText>
    </w:r>
    <w:r w:rsidR="00F07733" w:rsidRPr="003E02FB">
      <w:rPr>
        <w:rStyle w:val="Paginanummer"/>
        <w:sz w:val="18"/>
        <w:szCs w:val="18"/>
      </w:rPr>
      <w:fldChar w:fldCharType="separate"/>
    </w:r>
    <w:r w:rsidR="007246A3">
      <w:rPr>
        <w:rStyle w:val="Paginanummer"/>
        <w:noProof/>
        <w:sz w:val="18"/>
        <w:szCs w:val="18"/>
      </w:rPr>
      <w:t>2</w:t>
    </w:r>
    <w:r w:rsidR="00F0773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7696" w14:textId="77777777" w:rsidR="00F07733" w:rsidRPr="00594054" w:rsidRDefault="00F0773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B929E1" wp14:editId="18887455">
          <wp:extent cx="1465730" cy="571500"/>
          <wp:effectExtent l="0" t="0" r="127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is-materiaalbewust-lichtgrijs-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2" cy="5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8E91" w14:textId="77777777" w:rsidR="00E24A7D" w:rsidRDefault="00E24A7D" w:rsidP="008E174D">
      <w:r>
        <w:separator/>
      </w:r>
    </w:p>
  </w:footnote>
  <w:footnote w:type="continuationSeparator" w:id="0">
    <w:p w14:paraId="34298298" w14:textId="77777777" w:rsidR="00E24A7D" w:rsidRDefault="00E24A7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A0E6E"/>
    <w:multiLevelType w:val="hybridMultilevel"/>
    <w:tmpl w:val="0AE08376"/>
    <w:lvl w:ilvl="0" w:tplc="0C929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9F"/>
    <w:multiLevelType w:val="hybridMultilevel"/>
    <w:tmpl w:val="FBAA413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292BDA"/>
    <w:multiLevelType w:val="hybridMultilevel"/>
    <w:tmpl w:val="2A7E66EC"/>
    <w:lvl w:ilvl="0" w:tplc="A3AA1BE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681E2270"/>
    <w:multiLevelType w:val="hybridMultilevel"/>
    <w:tmpl w:val="CE46EC80"/>
    <w:lvl w:ilvl="0" w:tplc="E864E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0E6"/>
    <w:rsid w:val="00007912"/>
    <w:rsid w:val="00010EDF"/>
    <w:rsid w:val="00023083"/>
    <w:rsid w:val="0002476F"/>
    <w:rsid w:val="00030AC4"/>
    <w:rsid w:val="00030F47"/>
    <w:rsid w:val="00035834"/>
    <w:rsid w:val="00037730"/>
    <w:rsid w:val="000379C4"/>
    <w:rsid w:val="0004101C"/>
    <w:rsid w:val="00044302"/>
    <w:rsid w:val="0004475E"/>
    <w:rsid w:val="000466E9"/>
    <w:rsid w:val="00046C25"/>
    <w:rsid w:val="00047E54"/>
    <w:rsid w:val="000520F9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123A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0747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67F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348E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BA8"/>
    <w:rsid w:val="00183EFC"/>
    <w:rsid w:val="00190CBE"/>
    <w:rsid w:val="001917FA"/>
    <w:rsid w:val="00192B4B"/>
    <w:rsid w:val="0019598A"/>
    <w:rsid w:val="001A0D2E"/>
    <w:rsid w:val="001A23D3"/>
    <w:rsid w:val="001A3CC2"/>
    <w:rsid w:val="001A7AFA"/>
    <w:rsid w:val="001B232D"/>
    <w:rsid w:val="001B7DFA"/>
    <w:rsid w:val="001C090C"/>
    <w:rsid w:val="001C13E9"/>
    <w:rsid w:val="001C526F"/>
    <w:rsid w:val="001C5D85"/>
    <w:rsid w:val="001C6238"/>
    <w:rsid w:val="001D056A"/>
    <w:rsid w:val="001D0965"/>
    <w:rsid w:val="001D0DB7"/>
    <w:rsid w:val="001D1DF3"/>
    <w:rsid w:val="001D37A6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72D5"/>
    <w:rsid w:val="00221A1E"/>
    <w:rsid w:val="00222276"/>
    <w:rsid w:val="002230A4"/>
    <w:rsid w:val="002258C3"/>
    <w:rsid w:val="00225D0E"/>
    <w:rsid w:val="00226392"/>
    <w:rsid w:val="002268C9"/>
    <w:rsid w:val="00232277"/>
    <w:rsid w:val="00240902"/>
    <w:rsid w:val="00246316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1592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64E7"/>
    <w:rsid w:val="002B4E40"/>
    <w:rsid w:val="002B5414"/>
    <w:rsid w:val="002B6360"/>
    <w:rsid w:val="002C287B"/>
    <w:rsid w:val="002C4E44"/>
    <w:rsid w:val="002D2733"/>
    <w:rsid w:val="002D38A1"/>
    <w:rsid w:val="002D688E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1B2"/>
    <w:rsid w:val="00325E0D"/>
    <w:rsid w:val="003315DB"/>
    <w:rsid w:val="003347F1"/>
    <w:rsid w:val="00344002"/>
    <w:rsid w:val="00344078"/>
    <w:rsid w:val="00344F37"/>
    <w:rsid w:val="00351BE7"/>
    <w:rsid w:val="003522D6"/>
    <w:rsid w:val="003534F9"/>
    <w:rsid w:val="00355C6C"/>
    <w:rsid w:val="003571D2"/>
    <w:rsid w:val="003605B2"/>
    <w:rsid w:val="00360649"/>
    <w:rsid w:val="003639F5"/>
    <w:rsid w:val="00363AF0"/>
    <w:rsid w:val="003640E8"/>
    <w:rsid w:val="00365085"/>
    <w:rsid w:val="003660F1"/>
    <w:rsid w:val="00370240"/>
    <w:rsid w:val="00380E8D"/>
    <w:rsid w:val="00381626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5D13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37E80"/>
    <w:rsid w:val="00440A62"/>
    <w:rsid w:val="00440FFB"/>
    <w:rsid w:val="00445080"/>
    <w:rsid w:val="0044546C"/>
    <w:rsid w:val="00450445"/>
    <w:rsid w:val="00450D9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3423"/>
    <w:rsid w:val="004E6AC1"/>
    <w:rsid w:val="004F0B46"/>
    <w:rsid w:val="004F5BB2"/>
    <w:rsid w:val="004F64B9"/>
    <w:rsid w:val="004F66D1"/>
    <w:rsid w:val="00501AD2"/>
    <w:rsid w:val="00504D1E"/>
    <w:rsid w:val="00506277"/>
    <w:rsid w:val="00507CEF"/>
    <w:rsid w:val="0051224B"/>
    <w:rsid w:val="0051379D"/>
    <w:rsid w:val="00516BDC"/>
    <w:rsid w:val="005177A0"/>
    <w:rsid w:val="005247C1"/>
    <w:rsid w:val="00527F3D"/>
    <w:rsid w:val="00530A3F"/>
    <w:rsid w:val="005357E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237D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EB4"/>
    <w:rsid w:val="005B01ED"/>
    <w:rsid w:val="005B3668"/>
    <w:rsid w:val="005B3EA8"/>
    <w:rsid w:val="005B44ED"/>
    <w:rsid w:val="005B58B3"/>
    <w:rsid w:val="005B6B85"/>
    <w:rsid w:val="005B6F2C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312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65A9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9B0"/>
    <w:rsid w:val="00665E66"/>
    <w:rsid w:val="00667262"/>
    <w:rsid w:val="00670BFC"/>
    <w:rsid w:val="00670CEF"/>
    <w:rsid w:val="00671529"/>
    <w:rsid w:val="00671C3E"/>
    <w:rsid w:val="006758D8"/>
    <w:rsid w:val="00676016"/>
    <w:rsid w:val="00681124"/>
    <w:rsid w:val="0068227D"/>
    <w:rsid w:val="00683C60"/>
    <w:rsid w:val="00687811"/>
    <w:rsid w:val="00691506"/>
    <w:rsid w:val="00691FFA"/>
    <w:rsid w:val="006935AC"/>
    <w:rsid w:val="006A4002"/>
    <w:rsid w:val="006B3EB7"/>
    <w:rsid w:val="006B51E1"/>
    <w:rsid w:val="006C0F68"/>
    <w:rsid w:val="006C2AAE"/>
    <w:rsid w:val="006C4337"/>
    <w:rsid w:val="006C51E9"/>
    <w:rsid w:val="006C59C7"/>
    <w:rsid w:val="006D01FB"/>
    <w:rsid w:val="006D0E83"/>
    <w:rsid w:val="006E29BE"/>
    <w:rsid w:val="006F303F"/>
    <w:rsid w:val="006F3E5D"/>
    <w:rsid w:val="00700A82"/>
    <w:rsid w:val="0070145B"/>
    <w:rsid w:val="007044A7"/>
    <w:rsid w:val="007046B3"/>
    <w:rsid w:val="0070526E"/>
    <w:rsid w:val="00706B44"/>
    <w:rsid w:val="007076EB"/>
    <w:rsid w:val="00711D76"/>
    <w:rsid w:val="007144AC"/>
    <w:rsid w:val="00715311"/>
    <w:rsid w:val="007160C9"/>
    <w:rsid w:val="00724657"/>
    <w:rsid w:val="007246A3"/>
    <w:rsid w:val="007247AC"/>
    <w:rsid w:val="007255A9"/>
    <w:rsid w:val="0073380E"/>
    <w:rsid w:val="0073503E"/>
    <w:rsid w:val="00742952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4D1"/>
    <w:rsid w:val="0077672D"/>
    <w:rsid w:val="00776FD0"/>
    <w:rsid w:val="00780619"/>
    <w:rsid w:val="00781F63"/>
    <w:rsid w:val="00786BC8"/>
    <w:rsid w:val="00791B2E"/>
    <w:rsid w:val="00793ACB"/>
    <w:rsid w:val="007950E5"/>
    <w:rsid w:val="007A16AB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4B5"/>
    <w:rsid w:val="007D58A4"/>
    <w:rsid w:val="007E1E68"/>
    <w:rsid w:val="007E6754"/>
    <w:rsid w:val="007F0574"/>
    <w:rsid w:val="007F4219"/>
    <w:rsid w:val="007F61F5"/>
    <w:rsid w:val="00800887"/>
    <w:rsid w:val="00814665"/>
    <w:rsid w:val="00815F9E"/>
    <w:rsid w:val="0082494D"/>
    <w:rsid w:val="00824976"/>
    <w:rsid w:val="00825D0C"/>
    <w:rsid w:val="0082645C"/>
    <w:rsid w:val="00826920"/>
    <w:rsid w:val="00827DB5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D00"/>
    <w:rsid w:val="008630B5"/>
    <w:rsid w:val="00867B8E"/>
    <w:rsid w:val="00871B14"/>
    <w:rsid w:val="0087407F"/>
    <w:rsid w:val="008740E6"/>
    <w:rsid w:val="008747C0"/>
    <w:rsid w:val="00874FB0"/>
    <w:rsid w:val="008771A2"/>
    <w:rsid w:val="00877401"/>
    <w:rsid w:val="00877606"/>
    <w:rsid w:val="008807CB"/>
    <w:rsid w:val="00880A15"/>
    <w:rsid w:val="0088206C"/>
    <w:rsid w:val="00884C0F"/>
    <w:rsid w:val="00887ADD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5F02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3ECB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1305"/>
    <w:rsid w:val="00925C39"/>
    <w:rsid w:val="0093279E"/>
    <w:rsid w:val="00942146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4EC8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131"/>
    <w:rsid w:val="00997227"/>
    <w:rsid w:val="009A45A4"/>
    <w:rsid w:val="009A498E"/>
    <w:rsid w:val="009B1293"/>
    <w:rsid w:val="009B3856"/>
    <w:rsid w:val="009B4964"/>
    <w:rsid w:val="009B7127"/>
    <w:rsid w:val="009C2D7B"/>
    <w:rsid w:val="009D5284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97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40E9"/>
    <w:rsid w:val="00A76FCD"/>
    <w:rsid w:val="00A77C51"/>
    <w:rsid w:val="00A817F6"/>
    <w:rsid w:val="00A837C9"/>
    <w:rsid w:val="00A84E6F"/>
    <w:rsid w:val="00A91815"/>
    <w:rsid w:val="00A933E2"/>
    <w:rsid w:val="00A93BDD"/>
    <w:rsid w:val="00A96A12"/>
    <w:rsid w:val="00A96C92"/>
    <w:rsid w:val="00AA384C"/>
    <w:rsid w:val="00AA6DB2"/>
    <w:rsid w:val="00AA7633"/>
    <w:rsid w:val="00AB0370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0C3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09C6"/>
    <w:rsid w:val="00B41E61"/>
    <w:rsid w:val="00B43D36"/>
    <w:rsid w:val="00B47D57"/>
    <w:rsid w:val="00B52BAE"/>
    <w:rsid w:val="00B54073"/>
    <w:rsid w:val="00B5552C"/>
    <w:rsid w:val="00B62F61"/>
    <w:rsid w:val="00B638A8"/>
    <w:rsid w:val="00B63B5D"/>
    <w:rsid w:val="00B6523F"/>
    <w:rsid w:val="00B67A29"/>
    <w:rsid w:val="00B7176E"/>
    <w:rsid w:val="00B71A40"/>
    <w:rsid w:val="00B73F1B"/>
    <w:rsid w:val="00B7558A"/>
    <w:rsid w:val="00B772A9"/>
    <w:rsid w:val="00B80F07"/>
    <w:rsid w:val="00B82013"/>
    <w:rsid w:val="00B90884"/>
    <w:rsid w:val="00B917B4"/>
    <w:rsid w:val="00B922EC"/>
    <w:rsid w:val="00B93D8C"/>
    <w:rsid w:val="00B953C6"/>
    <w:rsid w:val="00BA3309"/>
    <w:rsid w:val="00BA76BD"/>
    <w:rsid w:val="00BB3FD0"/>
    <w:rsid w:val="00BB4EA9"/>
    <w:rsid w:val="00BB6E77"/>
    <w:rsid w:val="00BC1ED7"/>
    <w:rsid w:val="00BC362B"/>
    <w:rsid w:val="00BC3666"/>
    <w:rsid w:val="00BC5CBE"/>
    <w:rsid w:val="00BD06F0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C47"/>
    <w:rsid w:val="00C1138A"/>
    <w:rsid w:val="00C11E16"/>
    <w:rsid w:val="00C13077"/>
    <w:rsid w:val="00C20D2A"/>
    <w:rsid w:val="00C231E4"/>
    <w:rsid w:val="00C328B3"/>
    <w:rsid w:val="00C32A3A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0CC"/>
    <w:rsid w:val="00C76EE5"/>
    <w:rsid w:val="00C76F51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77E3"/>
    <w:rsid w:val="00CC127D"/>
    <w:rsid w:val="00CC1868"/>
    <w:rsid w:val="00CC1D46"/>
    <w:rsid w:val="00CC2F61"/>
    <w:rsid w:val="00CC55BB"/>
    <w:rsid w:val="00CC7865"/>
    <w:rsid w:val="00CC7F31"/>
    <w:rsid w:val="00CD28F3"/>
    <w:rsid w:val="00CD444D"/>
    <w:rsid w:val="00CD46E1"/>
    <w:rsid w:val="00CD6BE4"/>
    <w:rsid w:val="00CE1195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3EE7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1BC"/>
    <w:rsid w:val="00D60FA4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4A7D"/>
    <w:rsid w:val="00E26383"/>
    <w:rsid w:val="00E26E1C"/>
    <w:rsid w:val="00E27018"/>
    <w:rsid w:val="00E30FE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A41"/>
    <w:rsid w:val="00E7798E"/>
    <w:rsid w:val="00E815AB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E44"/>
    <w:rsid w:val="00ED19A4"/>
    <w:rsid w:val="00ED240D"/>
    <w:rsid w:val="00ED2896"/>
    <w:rsid w:val="00ED3703"/>
    <w:rsid w:val="00ED5992"/>
    <w:rsid w:val="00ED6E2B"/>
    <w:rsid w:val="00EE1B58"/>
    <w:rsid w:val="00EE2168"/>
    <w:rsid w:val="00EE22B2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733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C89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B0825B"/>
  <w15:docId w15:val="{30B7351A-2396-476A-A9ED-9E1BA6E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7DA9F-89BE-49F8-BCA0-3959FC587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Marjan Lambrecht</cp:lastModifiedBy>
  <cp:revision>2</cp:revision>
  <cp:lastPrinted>2020-11-12T14:36:00Z</cp:lastPrinted>
  <dcterms:created xsi:type="dcterms:W3CDTF">2021-12-16T14:47:00Z</dcterms:created>
  <dcterms:modified xsi:type="dcterms:W3CDTF">2021-12-16T14:47:00Z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